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574B6" w14:textId="3C8314CF" w:rsidR="00BC033D" w:rsidRPr="00C550B5" w:rsidRDefault="006E1BF5" w:rsidP="00BC033D">
      <w:pPr>
        <w:jc w:val="center"/>
        <w:rPr>
          <w:b/>
          <w:bCs/>
          <w:color w:val="275317" w:themeColor="accent6" w:themeShade="80"/>
          <w:sz w:val="40"/>
          <w:szCs w:val="40"/>
        </w:rPr>
      </w:pPr>
      <w:r w:rsidRPr="006E1BF5">
        <w:rPr>
          <w:b/>
          <w:bCs/>
          <w:color w:val="275317" w:themeColor="accent6" w:themeShade="80"/>
          <w:sz w:val="40"/>
          <w:szCs w:val="40"/>
        </w:rPr>
        <w:t xml:space="preserve">Nový portál </w:t>
      </w:r>
      <w:r w:rsidR="00DB7F70" w:rsidRPr="00C550B5">
        <w:rPr>
          <w:b/>
          <w:bCs/>
          <w:color w:val="275317" w:themeColor="accent6" w:themeShade="80"/>
          <w:sz w:val="40"/>
          <w:szCs w:val="40"/>
        </w:rPr>
        <w:t xml:space="preserve"> </w:t>
      </w:r>
      <w:hyperlink r:id="rId5" w:history="1">
        <w:r w:rsidR="00DB7F70" w:rsidRPr="00C550B5">
          <w:rPr>
            <w:rStyle w:val="Hypertextovodkaz"/>
            <w:b/>
            <w:bCs/>
            <w:color w:val="275317" w:themeColor="accent6" w:themeShade="80"/>
            <w:sz w:val="40"/>
            <w:szCs w:val="40"/>
          </w:rPr>
          <w:t>www.jaktridim.cz</w:t>
        </w:r>
      </w:hyperlink>
      <w:r w:rsidR="00DB7F70" w:rsidRPr="00C550B5">
        <w:rPr>
          <w:b/>
          <w:bCs/>
          <w:color w:val="275317" w:themeColor="accent6" w:themeShade="80"/>
          <w:sz w:val="40"/>
          <w:szCs w:val="40"/>
        </w:rPr>
        <w:t xml:space="preserve">   </w:t>
      </w:r>
    </w:p>
    <w:p w14:paraId="4531EAAC" w14:textId="422B3592" w:rsidR="006E1BF5" w:rsidRPr="006E1BF5" w:rsidRDefault="006E1BF5" w:rsidP="00BC033D">
      <w:pPr>
        <w:jc w:val="center"/>
        <w:rPr>
          <w:color w:val="275317" w:themeColor="accent6" w:themeShade="80"/>
          <w:sz w:val="32"/>
          <w:szCs w:val="32"/>
        </w:rPr>
      </w:pPr>
      <w:r w:rsidRPr="006E1BF5">
        <w:rPr>
          <w:b/>
          <w:bCs/>
          <w:color w:val="275317" w:themeColor="accent6" w:themeShade="80"/>
          <w:sz w:val="32"/>
          <w:szCs w:val="32"/>
        </w:rPr>
        <w:t>Pomoc občanům při třídění odpadu a komunikaci s obcí</w:t>
      </w:r>
    </w:p>
    <w:p w14:paraId="27049297" w14:textId="007AF705" w:rsidR="006E1BF5" w:rsidRPr="006E1BF5" w:rsidRDefault="006E1BF5" w:rsidP="00DB7F70">
      <w:r w:rsidRPr="006E1BF5">
        <w:t xml:space="preserve">S rostoucím důrazem na ekologii a udržitelnost se stále více měst a obcí zaměřuje na zlepšení správy komunálního odpadu. V reakci na tento trend byl spuštěn nový online portál </w:t>
      </w:r>
      <w:r w:rsidRPr="006E1BF5">
        <w:rPr>
          <w:b/>
          <w:bCs/>
        </w:rPr>
        <w:t>„Jak třídím“</w:t>
      </w:r>
      <w:r w:rsidR="00BC033D">
        <w:rPr>
          <w:b/>
          <w:bCs/>
        </w:rPr>
        <w:t xml:space="preserve"> </w:t>
      </w:r>
      <w:r w:rsidR="00BC033D" w:rsidRPr="00BC033D">
        <w:rPr>
          <w:b/>
          <w:bCs/>
          <w:color w:val="275317" w:themeColor="accent6" w:themeShade="80"/>
          <w:sz w:val="28"/>
          <w:szCs w:val="28"/>
        </w:rPr>
        <w:t>www.jaktridim.cz</w:t>
      </w:r>
      <w:r w:rsidRPr="006E1BF5">
        <w:t xml:space="preserve">, který občanům nabízí komplexní nástroje pro efektivní správu odpadu a snadnou komunikaci s </w:t>
      </w:r>
      <w:r w:rsidR="0086376A">
        <w:t>úřadem</w:t>
      </w:r>
      <w:r w:rsidRPr="006E1BF5">
        <w:t xml:space="preserve"> a svozo</w:t>
      </w:r>
      <w:r w:rsidR="0086376A">
        <w:t>vou společností.</w:t>
      </w:r>
    </w:p>
    <w:p w14:paraId="757876FB" w14:textId="77F315F8" w:rsidR="006E1BF5" w:rsidRPr="006E1BF5" w:rsidRDefault="006E1BF5" w:rsidP="00DB7F70">
      <w:pPr>
        <w:rPr>
          <w:b/>
          <w:bCs/>
        </w:rPr>
      </w:pPr>
      <w:r w:rsidRPr="006E1BF5">
        <w:rPr>
          <w:b/>
          <w:bCs/>
        </w:rPr>
        <w:t>Co je portál „Jak třídím“?</w:t>
      </w:r>
      <w:r w:rsidR="00BC033D">
        <w:rPr>
          <w:b/>
          <w:bCs/>
        </w:rPr>
        <w:t xml:space="preserve"> </w:t>
      </w:r>
      <w:r w:rsidR="00BC033D" w:rsidRPr="00BC033D">
        <w:rPr>
          <w:b/>
          <w:bCs/>
          <w:color w:val="275317" w:themeColor="accent6" w:themeShade="80"/>
        </w:rPr>
        <w:t>www.jaktridim.cz</w:t>
      </w:r>
    </w:p>
    <w:p w14:paraId="29796A01" w14:textId="03A98757" w:rsidR="006E1BF5" w:rsidRPr="006E1BF5" w:rsidRDefault="006E1BF5" w:rsidP="00DB7F70">
      <w:r w:rsidRPr="006E1BF5">
        <w:t>Portál „Jak třídím“ je moderní webová platforma, která umožňuje občanům přehledně sledovat svou produkci odpadu, získávat informace o svozu, a také snadno komunikovat s obcí a svozovou společností. Tento nástroj byl navržen s cílem zjednodušit a zefektivnit třídění odpadu na místní úrovni</w:t>
      </w:r>
      <w:r w:rsidR="008220D9">
        <w:t xml:space="preserve">, </w:t>
      </w:r>
      <w:r w:rsidR="00711B09">
        <w:t>motivovat,</w:t>
      </w:r>
      <w:r w:rsidR="008220D9">
        <w:t xml:space="preserve"> inspirovat</w:t>
      </w:r>
      <w:r w:rsidRPr="006E1BF5">
        <w:t xml:space="preserve"> a přispět k lepší ekologické informovanosti.</w:t>
      </w:r>
    </w:p>
    <w:p w14:paraId="31E474B7" w14:textId="77777777" w:rsidR="006E1BF5" w:rsidRPr="006E1BF5" w:rsidRDefault="006E1BF5" w:rsidP="00DB7F70">
      <w:pPr>
        <w:rPr>
          <w:b/>
          <w:bCs/>
          <w:color w:val="275317" w:themeColor="accent6" w:themeShade="80"/>
        </w:rPr>
      </w:pPr>
      <w:r w:rsidRPr="006E1BF5">
        <w:rPr>
          <w:b/>
          <w:bCs/>
          <w:color w:val="275317" w:themeColor="accent6" w:themeShade="80"/>
        </w:rPr>
        <w:t>Jak portál funguje?</w:t>
      </w:r>
    </w:p>
    <w:p w14:paraId="245E6DD8" w14:textId="01508A08" w:rsidR="006E1BF5" w:rsidRPr="006E1BF5" w:rsidRDefault="006E1BF5" w:rsidP="00DB7F70">
      <w:pPr>
        <w:numPr>
          <w:ilvl w:val="0"/>
          <w:numId w:val="3"/>
        </w:numPr>
      </w:pPr>
      <w:r w:rsidRPr="006E1BF5">
        <w:rPr>
          <w:b/>
          <w:bCs/>
        </w:rPr>
        <w:t>Sledování produkce odpadu</w:t>
      </w:r>
      <w:r w:rsidRPr="006E1BF5">
        <w:br/>
        <w:t xml:space="preserve">Občané mohou na portálu sledovat, kolik odpadu produkují, jaký druh odpadu třídí, a získat doporučení, jak snížit množství odpadu. Platforma poskytuje statistiky, které pomáhají uživatelům pochopit, jakým způsobem přispívají k životnímu </w:t>
      </w:r>
      <w:r w:rsidR="009D6202" w:rsidRPr="006E1BF5">
        <w:t>prostředí.</w:t>
      </w:r>
      <w:r w:rsidR="009D6202">
        <w:t xml:space="preserve"> Stačí si nechat u své obce vytvořit přístupové údaje do své</w:t>
      </w:r>
      <w:r w:rsidR="00DB17EB">
        <w:t>ho účtu (domácnosti)</w:t>
      </w:r>
      <w:r w:rsidR="009D6202">
        <w:t xml:space="preserve">. </w:t>
      </w:r>
      <w:r w:rsidR="00DB17EB">
        <w:t>O postupu žádosti o vytvoření přístupu ke svému účtu vás bude vaše obec/město informovat obvyklými způsoby.</w:t>
      </w:r>
    </w:p>
    <w:p w14:paraId="55A8B762" w14:textId="77777777" w:rsidR="006E1BF5" w:rsidRPr="006E1BF5" w:rsidRDefault="006E1BF5" w:rsidP="00DB7F70">
      <w:pPr>
        <w:numPr>
          <w:ilvl w:val="0"/>
          <w:numId w:val="3"/>
        </w:numPr>
      </w:pPr>
      <w:r w:rsidRPr="006E1BF5">
        <w:rPr>
          <w:b/>
          <w:bCs/>
        </w:rPr>
        <w:t>Informace o svozu odpadu</w:t>
      </w:r>
      <w:r w:rsidRPr="006E1BF5">
        <w:br/>
        <w:t>Portál zobrazuje aktuální harmonogramy svozu odpadu pro konkrétní lokalitu. Občané se snadno dozví, kdy budou v jejich oblasti vyváženy nádoby na tříděný i směsný odpad, což usnadňuje správné plánování.</w:t>
      </w:r>
    </w:p>
    <w:p w14:paraId="4490021E" w14:textId="0C6D35D7" w:rsidR="006E1BF5" w:rsidRPr="006E1BF5" w:rsidRDefault="006E1BF5" w:rsidP="00DB7F70">
      <w:pPr>
        <w:numPr>
          <w:ilvl w:val="0"/>
          <w:numId w:val="3"/>
        </w:numPr>
      </w:pPr>
      <w:r w:rsidRPr="006E1BF5">
        <w:rPr>
          <w:b/>
          <w:bCs/>
        </w:rPr>
        <w:t>Komunikace s obcí a svozovou společností</w:t>
      </w:r>
      <w:r w:rsidRPr="006E1BF5">
        <w:br/>
        <w:t>Portál poskytuje nástroje pro rychlou a přehlednou komunikaci s</w:t>
      </w:r>
      <w:r w:rsidR="00DB17EB">
        <w:t> úřadem i svozovou společností.</w:t>
      </w:r>
      <w:r w:rsidRPr="006E1BF5">
        <w:t xml:space="preserve"> Občané mohou hlásit problémy s kontejnery, reklamovat služby </w:t>
      </w:r>
      <w:r w:rsidR="00AE0B7D">
        <w:t>i hlásit černé skládky</w:t>
      </w:r>
      <w:r w:rsidRPr="006E1BF5">
        <w:t>. Tímto způsobem je možné rychle řešit případné komplikace, například poruchy nádob nebo nevy</w:t>
      </w:r>
      <w:r w:rsidR="00AE0B7D">
        <w:t>sypanou nádobu a další…</w:t>
      </w:r>
    </w:p>
    <w:p w14:paraId="63AE18BB" w14:textId="1A93DAFA" w:rsidR="006E1BF5" w:rsidRPr="006E1BF5" w:rsidRDefault="006E1BF5" w:rsidP="00DB7F70">
      <w:pPr>
        <w:numPr>
          <w:ilvl w:val="0"/>
          <w:numId w:val="3"/>
        </w:numPr>
      </w:pPr>
      <w:r w:rsidRPr="006E1BF5">
        <w:rPr>
          <w:b/>
          <w:bCs/>
        </w:rPr>
        <w:t>Reklamace a žádosti</w:t>
      </w:r>
      <w:r w:rsidRPr="006E1BF5">
        <w:br/>
        <w:t>Pokud občané narazí na problémy při svozu odpadu nebo s kvalitou služeb, mohou prostřednictvím portálu snadno podávat reklamace. Díky intuitivnímu rozhraní je proces rychlý a bezproblémový.</w:t>
      </w:r>
      <w:r w:rsidR="00FC0713">
        <w:t xml:space="preserve"> Zároveň mohou v rámci portálu kontrolovat svá data</w:t>
      </w:r>
      <w:r w:rsidR="00B35307">
        <w:t>, nádoby a kontaktní údaje. Zároveň mohou požádat o změny aktuálních údajů.</w:t>
      </w:r>
    </w:p>
    <w:p w14:paraId="28F7A3FD" w14:textId="2F3083F8" w:rsidR="006E1BF5" w:rsidRPr="006E1BF5" w:rsidRDefault="006E1BF5" w:rsidP="00DB7F70">
      <w:pPr>
        <w:numPr>
          <w:ilvl w:val="0"/>
          <w:numId w:val="3"/>
        </w:numPr>
      </w:pPr>
      <w:r w:rsidRPr="006E1BF5">
        <w:rPr>
          <w:b/>
          <w:bCs/>
        </w:rPr>
        <w:t>Motivační model a slevy na poplatky</w:t>
      </w:r>
      <w:r w:rsidRPr="006E1BF5">
        <w:br/>
        <w:t>Obce</w:t>
      </w:r>
      <w:r w:rsidR="00052A1F">
        <w:t>/město si</w:t>
      </w:r>
      <w:r w:rsidRPr="006E1BF5">
        <w:t xml:space="preserve"> mohou na portálu nastavit motivační model, který podporuje ekologické chování občanů. Na základě sledování produkce odpadu a chování </w:t>
      </w:r>
      <w:r w:rsidRPr="006E1BF5">
        <w:lastRenderedPageBreak/>
        <w:t xml:space="preserve">jednotlivců mohou občané získat slevy na poplatky za odvoz odpadu. Tyto slevy jsou stanoveny podle vyhlášek obce, které berou v úvahu faktory jako množství vytříděného odpadu, minimalizace směsného odpadu či </w:t>
      </w:r>
      <w:r w:rsidR="007C6B69">
        <w:t>optimální množství výsypů</w:t>
      </w:r>
      <w:r w:rsidRPr="006E1BF5">
        <w:t>. Tento motivační přístup nejen podporuje ekologické chování, ale také přispívá k větší spravedlnosti při výpočtu poplatků.</w:t>
      </w:r>
    </w:p>
    <w:p w14:paraId="3F5AE386" w14:textId="77777777" w:rsidR="006E1BF5" w:rsidRPr="006E1BF5" w:rsidRDefault="006E1BF5" w:rsidP="00DB7F70">
      <w:pPr>
        <w:rPr>
          <w:b/>
          <w:bCs/>
          <w:color w:val="275317" w:themeColor="accent6" w:themeShade="80"/>
        </w:rPr>
      </w:pPr>
      <w:r w:rsidRPr="006E1BF5">
        <w:rPr>
          <w:b/>
          <w:bCs/>
          <w:color w:val="275317" w:themeColor="accent6" w:themeShade="80"/>
        </w:rPr>
        <w:t>Výhody pro občany</w:t>
      </w:r>
    </w:p>
    <w:p w14:paraId="1CD75184" w14:textId="77777777" w:rsidR="006E1BF5" w:rsidRPr="006E1BF5" w:rsidRDefault="006E1BF5" w:rsidP="00DB7F70">
      <w:r w:rsidRPr="006E1BF5">
        <w:t>Portál „Jak třídím“ přináší mnoho výhod, mezi které patří:</w:t>
      </w:r>
    </w:p>
    <w:p w14:paraId="0B5EF386" w14:textId="77777777" w:rsidR="006E1BF5" w:rsidRPr="006E1BF5" w:rsidRDefault="006E1BF5" w:rsidP="00DB7F70">
      <w:pPr>
        <w:numPr>
          <w:ilvl w:val="0"/>
          <w:numId w:val="4"/>
        </w:numPr>
      </w:pPr>
      <w:r w:rsidRPr="006E1BF5">
        <w:rPr>
          <w:b/>
          <w:bCs/>
        </w:rPr>
        <w:t>Pohodlí a přehlednost</w:t>
      </w:r>
      <w:r w:rsidRPr="006E1BF5">
        <w:t>: Veškeré informace o odpadu a jeho svozu jsou na jednom místě.</w:t>
      </w:r>
    </w:p>
    <w:p w14:paraId="54B1027E" w14:textId="77777777" w:rsidR="006E1BF5" w:rsidRPr="006E1BF5" w:rsidRDefault="006E1BF5" w:rsidP="00DB7F70">
      <w:pPr>
        <w:numPr>
          <w:ilvl w:val="0"/>
          <w:numId w:val="4"/>
        </w:numPr>
      </w:pPr>
      <w:r w:rsidRPr="006E1BF5">
        <w:rPr>
          <w:b/>
          <w:bCs/>
        </w:rPr>
        <w:t>Ekologická odpovědnost</w:t>
      </w:r>
      <w:r w:rsidRPr="006E1BF5">
        <w:t>: Snazší třídění a lepší přehled o produkci odpadu přispívají k ochraně životního prostředí.</w:t>
      </w:r>
    </w:p>
    <w:p w14:paraId="25B97910" w14:textId="3DE8BB83" w:rsidR="006E1BF5" w:rsidRPr="006E1BF5" w:rsidRDefault="006E1BF5" w:rsidP="00DB7F70">
      <w:pPr>
        <w:numPr>
          <w:ilvl w:val="0"/>
          <w:numId w:val="4"/>
        </w:numPr>
      </w:pPr>
      <w:r w:rsidRPr="006E1BF5">
        <w:rPr>
          <w:b/>
          <w:bCs/>
        </w:rPr>
        <w:t>Snadná komunikace</w:t>
      </w:r>
      <w:r w:rsidRPr="006E1BF5">
        <w:t>: Přímá a rychlá komunikace s obcí a svozov</w:t>
      </w:r>
      <w:r w:rsidR="007C6B69">
        <w:t>ou společností</w:t>
      </w:r>
      <w:r w:rsidRPr="006E1BF5">
        <w:t xml:space="preserve"> usnadňuje řešení problémů.</w:t>
      </w:r>
    </w:p>
    <w:p w14:paraId="576613C2" w14:textId="3262D63A" w:rsidR="006E1BF5" w:rsidRPr="006E1BF5" w:rsidRDefault="006E1BF5" w:rsidP="00DB7F70">
      <w:pPr>
        <w:numPr>
          <w:ilvl w:val="0"/>
          <w:numId w:val="4"/>
        </w:numPr>
      </w:pPr>
      <w:r w:rsidRPr="006E1BF5">
        <w:rPr>
          <w:b/>
          <w:bCs/>
        </w:rPr>
        <w:t>Motivační model a úspory</w:t>
      </w:r>
      <w:r w:rsidRPr="006E1BF5">
        <w:t>: Občané mohou získat slevy na poplatky za odpady díky svému ekologickému chování.</w:t>
      </w:r>
      <w:r w:rsidR="007C6B69">
        <w:t xml:space="preserve"> </w:t>
      </w:r>
      <w:r w:rsidR="00551860">
        <w:t xml:space="preserve">Motivační model si obec může stanovit dle svých kritérií a o jeho principu a ukazatelích vás bude </w:t>
      </w:r>
      <w:r w:rsidR="009F1A5A">
        <w:t>informovat.</w:t>
      </w:r>
    </w:p>
    <w:p w14:paraId="0210D51E" w14:textId="595E4D0D" w:rsidR="006E1BF5" w:rsidRPr="006E1BF5" w:rsidRDefault="006E1BF5" w:rsidP="00DB7F70">
      <w:pPr>
        <w:numPr>
          <w:ilvl w:val="0"/>
          <w:numId w:val="4"/>
        </w:numPr>
      </w:pPr>
      <w:r w:rsidRPr="006E1BF5">
        <w:rPr>
          <w:b/>
          <w:bCs/>
        </w:rPr>
        <w:t>Aktualizace a novinky</w:t>
      </w:r>
      <w:r w:rsidRPr="006E1BF5">
        <w:t xml:space="preserve">: Občané budou pravidelně informováni o změnách v harmonogramu </w:t>
      </w:r>
      <w:r w:rsidR="00983DF8" w:rsidRPr="006E1BF5">
        <w:t>svozu,</w:t>
      </w:r>
      <w:r w:rsidR="00983DF8">
        <w:t xml:space="preserve"> možných komplikacích v rámci svozu,</w:t>
      </w:r>
      <w:r w:rsidRPr="006E1BF5">
        <w:t xml:space="preserve"> novinkách v třídění odpadu a dalších ekologických iniciativách</w:t>
      </w:r>
      <w:r w:rsidR="00983DF8">
        <w:t>.</w:t>
      </w:r>
    </w:p>
    <w:p w14:paraId="5ACC98FE" w14:textId="77777777" w:rsidR="006E1BF5" w:rsidRPr="006E1BF5" w:rsidRDefault="006E1BF5" w:rsidP="00DB7F70">
      <w:pPr>
        <w:rPr>
          <w:b/>
          <w:bCs/>
          <w:color w:val="275317" w:themeColor="accent6" w:themeShade="80"/>
        </w:rPr>
      </w:pPr>
      <w:r w:rsidRPr="006E1BF5">
        <w:rPr>
          <w:b/>
          <w:bCs/>
          <w:color w:val="275317" w:themeColor="accent6" w:themeShade="80"/>
        </w:rPr>
        <w:t>Jak začít používat portál?</w:t>
      </w:r>
    </w:p>
    <w:p w14:paraId="505E5A96" w14:textId="0AD3E36B" w:rsidR="00626428" w:rsidRDefault="00626428" w:rsidP="00DB7F70">
      <w:r>
        <w:t xml:space="preserve">Část portálu je zcela veřejná a </w:t>
      </w:r>
      <w:r w:rsidR="00711B09">
        <w:t>informace na něm shlédnete i bez přihlášení ke svému účtu. Uvidíte tak veřejně přístupné inform</w:t>
      </w:r>
      <w:r w:rsidR="0011725D">
        <w:t>ace z oblastí odpadového hospodářství vaší obce/města. K neveřejné části, která se bude týkat produkce pouze vašich odpadů</w:t>
      </w:r>
      <w:r w:rsidR="00547CE3">
        <w:t xml:space="preserve"> </w:t>
      </w:r>
      <w:r w:rsidR="00C1456B">
        <w:t>(konkrétních</w:t>
      </w:r>
      <w:r w:rsidR="00547CE3">
        <w:t xml:space="preserve"> domácností, občanů) se musíte registrovat na vašem obecním úřadě/městském úřadě</w:t>
      </w:r>
      <w:r w:rsidR="00F36DFE">
        <w:t>.</w:t>
      </w:r>
    </w:p>
    <w:p w14:paraId="761631D9" w14:textId="7C6AE7FE" w:rsidR="006E1BF5" w:rsidRPr="006E1BF5" w:rsidRDefault="006E1BF5" w:rsidP="00DB7F70">
      <w:r w:rsidRPr="006E1BF5">
        <w:t xml:space="preserve">Registrace na portálu </w:t>
      </w:r>
      <w:r w:rsidR="00CF5468">
        <w:t>bude probíhat přes váš obecní/městský úřad</w:t>
      </w:r>
      <w:r w:rsidR="00C1456B">
        <w:t xml:space="preserve"> a to od 1.2.2024.</w:t>
      </w:r>
      <w:r w:rsidR="00CF5468">
        <w:t xml:space="preserve"> K</w:t>
      </w:r>
      <w:r w:rsidR="00DB7F70">
        <w:t> </w:t>
      </w:r>
      <w:r w:rsidR="00CF5468">
        <w:t>přihlášení</w:t>
      </w:r>
      <w:r w:rsidR="00DB7F70">
        <w:t xml:space="preserve"> do portálu </w:t>
      </w:r>
      <w:r w:rsidR="00DB7F70" w:rsidRPr="00DB7F70">
        <w:rPr>
          <w:b/>
          <w:bCs/>
          <w:color w:val="275317" w:themeColor="accent6" w:themeShade="80"/>
          <w:sz w:val="28"/>
          <w:szCs w:val="28"/>
        </w:rPr>
        <w:t>www.jaktridim.cz</w:t>
      </w:r>
      <w:r w:rsidR="00CF5468" w:rsidRPr="00DB7F70">
        <w:rPr>
          <w:color w:val="275317" w:themeColor="accent6" w:themeShade="80"/>
        </w:rPr>
        <w:t xml:space="preserve"> </w:t>
      </w:r>
      <w:r w:rsidR="00CF5468">
        <w:t xml:space="preserve">a získání </w:t>
      </w:r>
      <w:r w:rsidR="00A7501E">
        <w:t xml:space="preserve">uživatelského účtu bude potřeba zaregistrovat váš </w:t>
      </w:r>
      <w:r w:rsidR="00626428">
        <w:t>e-mail, který</w:t>
      </w:r>
      <w:r w:rsidR="00A7501E">
        <w:t xml:space="preserve"> se propojí s</w:t>
      </w:r>
      <w:r w:rsidR="000C5108">
        <w:t> vaší domácností/jednotkou dle používání odpadových nádob. Podrobnosti k přihlašování vám budou sděleny v samostatném článku</w:t>
      </w:r>
      <w:r w:rsidR="00626428">
        <w:t>, jakmile bude postup schválen městem či obcí.</w:t>
      </w:r>
      <w:r w:rsidRPr="006E1BF5">
        <w:t xml:space="preserve"> Portál je přístupný jak z počítače, tak i z mobilních zařízení, což umožňuje pohodlný přístup k informacím kdykoli a kdekoli.</w:t>
      </w:r>
    </w:p>
    <w:p w14:paraId="02AAF797" w14:textId="77777777" w:rsidR="00DB7F70" w:rsidRDefault="00DB7F70" w:rsidP="00DB7F70">
      <w:pPr>
        <w:rPr>
          <w:b/>
          <w:bCs/>
        </w:rPr>
      </w:pPr>
    </w:p>
    <w:p w14:paraId="4C83400D" w14:textId="5D683AF7" w:rsidR="006E1BF5" w:rsidRPr="006E1BF5" w:rsidRDefault="006E1BF5" w:rsidP="00DB7F70">
      <w:pPr>
        <w:rPr>
          <w:b/>
          <w:bCs/>
        </w:rPr>
      </w:pPr>
      <w:r w:rsidRPr="006E1BF5">
        <w:rPr>
          <w:b/>
          <w:bCs/>
        </w:rPr>
        <w:t>Závěr</w:t>
      </w:r>
    </w:p>
    <w:p w14:paraId="623D140E" w14:textId="5F30A4B4" w:rsidR="006E1BF5" w:rsidRPr="006E1BF5" w:rsidRDefault="006E1BF5" w:rsidP="00DB7F70">
      <w:r w:rsidRPr="006E1BF5">
        <w:t>Portál</w:t>
      </w:r>
      <w:r w:rsidR="00C550B5">
        <w:t xml:space="preserve"> </w:t>
      </w:r>
      <w:r w:rsidR="00C550B5" w:rsidRPr="00C550B5">
        <w:rPr>
          <w:color w:val="275317" w:themeColor="accent6" w:themeShade="80"/>
        </w:rPr>
        <w:t>www.jaktridim.cz</w:t>
      </w:r>
      <w:r w:rsidRPr="006E1BF5">
        <w:rPr>
          <w:color w:val="275317" w:themeColor="accent6" w:themeShade="80"/>
        </w:rPr>
        <w:t xml:space="preserve"> </w:t>
      </w:r>
      <w:r w:rsidRPr="006E1BF5">
        <w:t xml:space="preserve">„Jak třídím“ představuje významný krok k efektivnějšímu a ekologičtějšímu nakládání s odpadem na místní úrovni. Nabízí uživatelům nejen pohodlí při sledování svozu a třídění odpadu, ale také transparentní a rychlou komunikaci s obcí a svozovými </w:t>
      </w:r>
      <w:r w:rsidRPr="006E1BF5">
        <w:lastRenderedPageBreak/>
        <w:t>společnostmi. Důležitým prvkem je i možnost získat slevy na poplatky za odpad na základě ekologického chování, což motivuje občany k odpovědnějšímu přístupu. Tento nástroj bude určitě přínosem pro všechny, kteří chtějí mít lepší přehled o své produkci odpadu a zároveň přispět k ochraně životního prostředí.</w:t>
      </w:r>
    </w:p>
    <w:p w14:paraId="0B62EEC6" w14:textId="39721C83" w:rsidR="006E1BF5" w:rsidRPr="006E1BF5" w:rsidRDefault="006E1BF5" w:rsidP="00DB7F70"/>
    <w:p w14:paraId="7A242A34" w14:textId="77777777" w:rsidR="00BB026A" w:rsidRDefault="00BB026A" w:rsidP="00DB7F70">
      <w:pPr>
        <w:rPr>
          <w:b/>
          <w:bCs/>
        </w:rPr>
      </w:pPr>
    </w:p>
    <w:p w14:paraId="76B9E860" w14:textId="77777777" w:rsidR="00BB026A" w:rsidRDefault="00BB026A" w:rsidP="00DB7F70">
      <w:pPr>
        <w:rPr>
          <w:b/>
          <w:bCs/>
        </w:rPr>
      </w:pPr>
    </w:p>
    <w:p w14:paraId="1666BF42" w14:textId="77777777" w:rsidR="00BB026A" w:rsidRDefault="00BB026A" w:rsidP="00DB7F70">
      <w:pPr>
        <w:rPr>
          <w:b/>
          <w:bCs/>
        </w:rPr>
      </w:pPr>
    </w:p>
    <w:p w14:paraId="402C9D26" w14:textId="77777777" w:rsidR="00BB026A" w:rsidRDefault="00BB026A" w:rsidP="00DB7F70">
      <w:pPr>
        <w:rPr>
          <w:b/>
          <w:bCs/>
        </w:rPr>
      </w:pPr>
    </w:p>
    <w:p w14:paraId="26439D53" w14:textId="77777777" w:rsidR="00BB026A" w:rsidRDefault="00BB026A" w:rsidP="00DB7F70">
      <w:pPr>
        <w:rPr>
          <w:b/>
          <w:bCs/>
        </w:rPr>
      </w:pPr>
    </w:p>
    <w:p w14:paraId="499FD554" w14:textId="77777777" w:rsidR="00BB026A" w:rsidRDefault="00BB026A" w:rsidP="00DB7F70">
      <w:pPr>
        <w:rPr>
          <w:b/>
          <w:bCs/>
        </w:rPr>
      </w:pPr>
    </w:p>
    <w:p w14:paraId="75CE09AC" w14:textId="77777777" w:rsidR="00BB026A" w:rsidRDefault="00BB026A" w:rsidP="00DB7F70">
      <w:pPr>
        <w:rPr>
          <w:b/>
          <w:bCs/>
        </w:rPr>
      </w:pPr>
    </w:p>
    <w:p w14:paraId="0C16B02C" w14:textId="77777777" w:rsidR="00BB026A" w:rsidRDefault="00BB026A" w:rsidP="00DB7F70">
      <w:pPr>
        <w:rPr>
          <w:b/>
          <w:bCs/>
        </w:rPr>
      </w:pPr>
    </w:p>
    <w:p w14:paraId="5A87809C" w14:textId="77777777" w:rsidR="00BB026A" w:rsidRDefault="00BB026A" w:rsidP="00DB7F70">
      <w:pPr>
        <w:rPr>
          <w:b/>
          <w:bCs/>
        </w:rPr>
      </w:pPr>
    </w:p>
    <w:p w14:paraId="76C03A23" w14:textId="77777777" w:rsidR="00BB026A" w:rsidRDefault="00BB026A" w:rsidP="00DB7F70">
      <w:pPr>
        <w:rPr>
          <w:b/>
          <w:bCs/>
        </w:rPr>
      </w:pPr>
    </w:p>
    <w:p w14:paraId="125429AD" w14:textId="77777777" w:rsidR="00BB026A" w:rsidRDefault="00BB026A" w:rsidP="00DB7F70">
      <w:pPr>
        <w:rPr>
          <w:b/>
          <w:bCs/>
        </w:rPr>
      </w:pPr>
    </w:p>
    <w:p w14:paraId="50C4B820" w14:textId="77777777" w:rsidR="00BB026A" w:rsidRDefault="00BB026A" w:rsidP="00DB7F70">
      <w:pPr>
        <w:rPr>
          <w:b/>
          <w:bCs/>
        </w:rPr>
      </w:pPr>
    </w:p>
    <w:p w14:paraId="7F93D5E7" w14:textId="77777777" w:rsidR="00BB026A" w:rsidRDefault="00BB026A" w:rsidP="00DB7F70">
      <w:pPr>
        <w:rPr>
          <w:b/>
          <w:bCs/>
        </w:rPr>
      </w:pPr>
    </w:p>
    <w:p w14:paraId="496C9FD4" w14:textId="77777777" w:rsidR="00BB026A" w:rsidRDefault="00BB026A" w:rsidP="00DB7F70">
      <w:pPr>
        <w:rPr>
          <w:b/>
          <w:bCs/>
        </w:rPr>
      </w:pPr>
    </w:p>
    <w:p w14:paraId="15A4DC27" w14:textId="77777777" w:rsidR="00BB026A" w:rsidRDefault="00BB026A" w:rsidP="00DB7F70">
      <w:pPr>
        <w:rPr>
          <w:b/>
          <w:bCs/>
        </w:rPr>
      </w:pPr>
    </w:p>
    <w:p w14:paraId="0A7AA574" w14:textId="77777777" w:rsidR="00BB026A" w:rsidRDefault="00BB026A" w:rsidP="00DB7F70">
      <w:pPr>
        <w:rPr>
          <w:b/>
          <w:bCs/>
        </w:rPr>
      </w:pPr>
    </w:p>
    <w:p w14:paraId="4D6F2B85" w14:textId="77777777" w:rsidR="00BB026A" w:rsidRDefault="00BB026A" w:rsidP="00DB7F70">
      <w:pPr>
        <w:rPr>
          <w:b/>
          <w:bCs/>
        </w:rPr>
      </w:pPr>
    </w:p>
    <w:p w14:paraId="45F88F1F" w14:textId="77777777" w:rsidR="00BB026A" w:rsidRDefault="00BB026A" w:rsidP="00DB7F70">
      <w:pPr>
        <w:rPr>
          <w:b/>
          <w:bCs/>
        </w:rPr>
      </w:pPr>
    </w:p>
    <w:p w14:paraId="294F4028" w14:textId="77777777" w:rsidR="00BB026A" w:rsidRDefault="00BB026A" w:rsidP="00DB7F70">
      <w:pPr>
        <w:rPr>
          <w:b/>
          <w:bCs/>
        </w:rPr>
      </w:pPr>
    </w:p>
    <w:p w14:paraId="6D2F552F" w14:textId="77777777" w:rsidR="00BB026A" w:rsidRDefault="00BB026A" w:rsidP="006E1BF5">
      <w:pPr>
        <w:rPr>
          <w:b/>
          <w:bCs/>
        </w:rPr>
      </w:pPr>
    </w:p>
    <w:p w14:paraId="7EC19602" w14:textId="77777777" w:rsidR="00BB026A" w:rsidRDefault="00BB026A" w:rsidP="006E1BF5">
      <w:pPr>
        <w:rPr>
          <w:b/>
          <w:bCs/>
        </w:rPr>
      </w:pPr>
    </w:p>
    <w:p w14:paraId="40F361B3" w14:textId="77777777" w:rsidR="00BB026A" w:rsidRDefault="00BB026A" w:rsidP="006E1BF5">
      <w:pPr>
        <w:rPr>
          <w:b/>
          <w:bCs/>
        </w:rPr>
      </w:pPr>
    </w:p>
    <w:p w14:paraId="661EFA7C" w14:textId="77777777" w:rsidR="00BB026A" w:rsidRDefault="00BB026A" w:rsidP="006E1BF5">
      <w:pPr>
        <w:rPr>
          <w:b/>
          <w:bCs/>
        </w:rPr>
      </w:pPr>
    </w:p>
    <w:p w14:paraId="37DCBC12" w14:textId="77777777" w:rsidR="00BB026A" w:rsidRDefault="00BB026A" w:rsidP="006E1BF5">
      <w:pPr>
        <w:rPr>
          <w:b/>
          <w:bCs/>
        </w:rPr>
      </w:pPr>
    </w:p>
    <w:p w14:paraId="543D8313" w14:textId="77777777" w:rsidR="00BB026A" w:rsidRDefault="00BB026A" w:rsidP="006E1BF5">
      <w:pPr>
        <w:rPr>
          <w:b/>
          <w:bCs/>
        </w:rPr>
      </w:pPr>
    </w:p>
    <w:p w14:paraId="11B01427" w14:textId="77777777" w:rsidR="00BB026A" w:rsidRDefault="00BB026A" w:rsidP="006E1BF5">
      <w:pPr>
        <w:rPr>
          <w:b/>
          <w:bCs/>
        </w:rPr>
      </w:pPr>
    </w:p>
    <w:p w14:paraId="0025D781" w14:textId="77777777" w:rsidR="00BB026A" w:rsidRDefault="00BB026A" w:rsidP="006E1BF5">
      <w:pPr>
        <w:rPr>
          <w:b/>
          <w:bCs/>
        </w:rPr>
      </w:pPr>
    </w:p>
    <w:p w14:paraId="2DD36CFA" w14:textId="77777777" w:rsidR="00BB026A" w:rsidRDefault="00BB026A" w:rsidP="006E1BF5">
      <w:pPr>
        <w:rPr>
          <w:b/>
          <w:bCs/>
        </w:rPr>
      </w:pPr>
    </w:p>
    <w:sectPr w:rsidR="00BB02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86BAD"/>
    <w:multiLevelType w:val="multilevel"/>
    <w:tmpl w:val="55A4D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E053A9"/>
    <w:multiLevelType w:val="multilevel"/>
    <w:tmpl w:val="820C8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59651B"/>
    <w:multiLevelType w:val="multilevel"/>
    <w:tmpl w:val="14708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8D2412"/>
    <w:multiLevelType w:val="multilevel"/>
    <w:tmpl w:val="12500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F82798"/>
    <w:multiLevelType w:val="multilevel"/>
    <w:tmpl w:val="4FB06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A94E56"/>
    <w:multiLevelType w:val="multilevel"/>
    <w:tmpl w:val="DA64E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6955636">
    <w:abstractNumId w:val="3"/>
  </w:num>
  <w:num w:numId="2" w16cid:durableId="1296716724">
    <w:abstractNumId w:val="2"/>
  </w:num>
  <w:num w:numId="3" w16cid:durableId="460728846">
    <w:abstractNumId w:val="1"/>
  </w:num>
  <w:num w:numId="4" w16cid:durableId="564024177">
    <w:abstractNumId w:val="0"/>
  </w:num>
  <w:num w:numId="5" w16cid:durableId="1335568201">
    <w:abstractNumId w:val="5"/>
  </w:num>
  <w:num w:numId="6" w16cid:durableId="3037777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BF5"/>
    <w:rsid w:val="00052A1F"/>
    <w:rsid w:val="000C5108"/>
    <w:rsid w:val="0011725D"/>
    <w:rsid w:val="00547CE3"/>
    <w:rsid w:val="00551860"/>
    <w:rsid w:val="00626428"/>
    <w:rsid w:val="006E1BF5"/>
    <w:rsid w:val="00711B09"/>
    <w:rsid w:val="007C6B69"/>
    <w:rsid w:val="008220D9"/>
    <w:rsid w:val="00851B6D"/>
    <w:rsid w:val="0086376A"/>
    <w:rsid w:val="009166FE"/>
    <w:rsid w:val="00983DF8"/>
    <w:rsid w:val="009D6202"/>
    <w:rsid w:val="009F1A5A"/>
    <w:rsid w:val="00A7501E"/>
    <w:rsid w:val="00AE0B7D"/>
    <w:rsid w:val="00B35307"/>
    <w:rsid w:val="00BB026A"/>
    <w:rsid w:val="00BC033D"/>
    <w:rsid w:val="00C1456B"/>
    <w:rsid w:val="00C550B5"/>
    <w:rsid w:val="00CE0016"/>
    <w:rsid w:val="00CF5468"/>
    <w:rsid w:val="00DB17EB"/>
    <w:rsid w:val="00DB7F70"/>
    <w:rsid w:val="00EE6105"/>
    <w:rsid w:val="00EF5733"/>
    <w:rsid w:val="00F36DFE"/>
    <w:rsid w:val="00FC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B0680"/>
  <w15:chartTrackingRefBased/>
  <w15:docId w15:val="{D1E43E1A-1B54-41AA-BB61-0E0EFAD58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1B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E1B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E1B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E1B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E1B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E1B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E1B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E1B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E1B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1B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E1B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E1B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E1BF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E1BF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E1BF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E1BF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E1BF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E1BF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E1B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E1B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E1B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E1B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E1B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E1BF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E1BF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E1BF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E1B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E1BF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E1BF5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DB7F70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B7F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6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1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8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47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157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017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68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345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620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3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54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23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986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557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218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7296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133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15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74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0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3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772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761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9622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01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79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744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630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839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0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9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93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2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9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412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623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69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110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002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9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10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67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838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885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8154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5362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211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73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50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16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08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168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03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36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1950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86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367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80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249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6128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41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jaktridi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732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STKO Ředitel</dc:creator>
  <cp:keywords/>
  <dc:description/>
  <cp:lastModifiedBy>STKO Ředitel</cp:lastModifiedBy>
  <cp:revision>28</cp:revision>
  <cp:lastPrinted>2025-01-23T13:27:00Z</cp:lastPrinted>
  <dcterms:created xsi:type="dcterms:W3CDTF">2025-01-23T13:06:00Z</dcterms:created>
  <dcterms:modified xsi:type="dcterms:W3CDTF">2025-01-23T13:39:00Z</dcterms:modified>
</cp:coreProperties>
</file>